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DA8" w:rsidRDefault="000F2051">
      <w:r>
        <w:rPr>
          <w:noProof/>
          <w:lang w:eastAsia="ru-RU"/>
        </w:rPr>
        <w:drawing>
          <wp:inline distT="0" distB="0" distL="0" distR="0">
            <wp:extent cx="5940425" cy="8480742"/>
            <wp:effectExtent l="19050" t="0" r="3175" b="0"/>
            <wp:docPr id="1" name="Рисунок 1" descr="C:\Users\Русский Язык\Videos\Searches\Desktop\ВПР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сский Язык\Videos\Searches\Desktop\ВПР 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051" w:rsidRDefault="000F2051"/>
    <w:p w:rsidR="000F2051" w:rsidRDefault="000F2051"/>
    <w:p w:rsidR="000F2051" w:rsidRPr="00AD2318" w:rsidRDefault="000F2051" w:rsidP="000F2051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3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</w:t>
      </w:r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результате </w:t>
      </w:r>
      <w:r w:rsidRPr="00AD2318">
        <w:rPr>
          <w:rFonts w:ascii="Times New Roman" w:eastAsia="Times New Roman" w:hAnsi="Times New Roman" w:cs="Times New Roman"/>
          <w:sz w:val="28"/>
          <w:szCs w:val="28"/>
        </w:rPr>
        <w:t xml:space="preserve">выполнения </w:t>
      </w:r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работы наибольшие затруднение вызвали задания 2.3, 2.4, 7.2, 8.2, 9,10, 14.1. По итогам проверочной работы было установлено, что обучающимися допущены ошибки на изучение тем «Правописание приставок», «Безударные гласные в корнях», «Предложения с прямой речью», «Знаки препинания при обобщающих словах», «Морфологический разбор глагола», «Основная мысль текста», «Составление плана текста», «Общеупотребительная книжная и разговорная лексика». Отсутствует вдумчивое чтение, поэтому ребята часто не видят второй части задания. Темы «Фонетический разбор», «Морфемный разбор», «Части речи», «Вводные слова» усвоены </w:t>
      </w:r>
      <w:proofErr w:type="gramStart"/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>обучающимися</w:t>
      </w:r>
      <w:proofErr w:type="gramEnd"/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хорошо. </w:t>
      </w:r>
      <w:proofErr w:type="gramStart"/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>Программа 6 класса по русскому языку усвоена обучающимися с большими пробелами.</w:t>
      </w:r>
      <w:proofErr w:type="gramEnd"/>
      <w:r w:rsidRPr="00AD231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Необходимо прививать навыки работы с текстом, повторить тему «Глагол».</w:t>
      </w:r>
    </w:p>
    <w:p w:rsidR="000F2051" w:rsidRPr="00AD2318" w:rsidRDefault="000F2051" w:rsidP="000F2051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31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Рекомендации: </w:t>
      </w:r>
    </w:p>
    <w:p w:rsidR="000F2051" w:rsidRPr="00AD2318" w:rsidRDefault="000F2051" w:rsidP="000F205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18">
        <w:rPr>
          <w:rFonts w:ascii="Times New Roman" w:hAnsi="Times New Roman" w:cs="Times New Roman"/>
          <w:sz w:val="28"/>
          <w:szCs w:val="28"/>
        </w:rPr>
        <w:t xml:space="preserve">Составить план корректировки знаний обучающихся. </w:t>
      </w:r>
      <w:r w:rsidRPr="00AD23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занятиях необходимо проводить осложненные списывания, а также совершенствовать навыки морфологического анализа слова; находить и правильно писать производные союзы в заданных предложениях, отличать их от омонимичных частей речи; орфографического умения правильно писать производные союзы.  </w:t>
      </w:r>
      <w:bookmarkStart w:id="0" w:name="_GoBack"/>
      <w:bookmarkEnd w:id="0"/>
      <w:r w:rsidRPr="00AD23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продолжить работу над текстом, лексическим значением слов, представляющих сложность для понимания обучающимися; закреплением пунктуационных навыков. </w:t>
      </w:r>
    </w:p>
    <w:p w:rsidR="000F2051" w:rsidRPr="00AD2318" w:rsidRDefault="000F2051" w:rsidP="000F2051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051" w:rsidRDefault="000F2051"/>
    <w:sectPr w:rsidR="000F2051" w:rsidSect="003A6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0F2051"/>
    <w:rsid w:val="000F2051"/>
    <w:rsid w:val="003A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D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2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20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1130</Characters>
  <Application>Microsoft Office Word</Application>
  <DocSecurity>0</DocSecurity>
  <Lines>9</Lines>
  <Paragraphs>2</Paragraphs>
  <ScaleCrop>false</ScaleCrop>
  <Company>office 2007 rus ent: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Русский Язык</cp:lastModifiedBy>
  <cp:revision>1</cp:revision>
  <dcterms:created xsi:type="dcterms:W3CDTF">2020-12-15T09:20:00Z</dcterms:created>
  <dcterms:modified xsi:type="dcterms:W3CDTF">2020-12-15T09:22:00Z</dcterms:modified>
</cp:coreProperties>
</file>