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F7" w:rsidRPr="004776F4" w:rsidRDefault="004776F4" w:rsidP="004776F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u w:val="single"/>
        </w:rPr>
      </w:pPr>
      <w:r>
        <w:rPr>
          <w:b/>
          <w:bCs/>
          <w:noProof/>
          <w:color w:val="333333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-468630</wp:posOffset>
            </wp:positionH>
            <wp:positionV relativeFrom="paragraph">
              <wp:posOffset>-491490</wp:posOffset>
            </wp:positionV>
            <wp:extent cx="7489190" cy="10568305"/>
            <wp:effectExtent l="19050" t="0" r="0" b="0"/>
            <wp:wrapThrough wrapText="bothSides">
              <wp:wrapPolygon edited="0">
                <wp:start x="-55" y="0"/>
                <wp:lineTo x="-55" y="21570"/>
                <wp:lineTo x="21593" y="21570"/>
                <wp:lineTo x="21593" y="0"/>
                <wp:lineTo x="-55" y="0"/>
              </wp:wrapPolygon>
            </wp:wrapThrough>
            <wp:docPr id="1" name="Рисунок 1" descr="E:\Изменённые Рабочие программы Декабрь 2020\Тит листы\Родной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Родной яз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9190" cy="1056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01F7" w:rsidRPr="001001F7">
        <w:rPr>
          <w:b/>
          <w:sz w:val="28"/>
          <w:szCs w:val="28"/>
        </w:rPr>
        <w:t>Пояснительная записка</w:t>
      </w:r>
    </w:p>
    <w:p w:rsidR="004776F4" w:rsidRDefault="004776F4" w:rsidP="004776F4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001F7" w:rsidRPr="001001F7" w:rsidRDefault="001001F7" w:rsidP="001001F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001F7">
        <w:rPr>
          <w:b/>
          <w:sz w:val="28"/>
          <w:szCs w:val="28"/>
        </w:rPr>
        <w:t>Рабочая</w:t>
      </w:r>
      <w:r w:rsidR="00883865">
        <w:rPr>
          <w:b/>
          <w:sz w:val="28"/>
          <w:szCs w:val="28"/>
        </w:rPr>
        <w:t xml:space="preserve">  программа по предмету «Родной </w:t>
      </w:r>
      <w:r w:rsidRPr="001001F7">
        <w:rPr>
          <w:b/>
          <w:sz w:val="28"/>
          <w:szCs w:val="28"/>
        </w:rPr>
        <w:t xml:space="preserve">язык» </w:t>
      </w:r>
      <w:r w:rsidRPr="001001F7">
        <w:rPr>
          <w:sz w:val="28"/>
          <w:szCs w:val="28"/>
        </w:rPr>
        <w:t>для третьего класса</w:t>
      </w:r>
      <w:r w:rsidR="00883865">
        <w:rPr>
          <w:sz w:val="28"/>
          <w:szCs w:val="28"/>
        </w:rPr>
        <w:t xml:space="preserve"> </w:t>
      </w:r>
      <w:r w:rsidRPr="006A358E">
        <w:rPr>
          <w:color w:val="000000"/>
          <w:sz w:val="28"/>
          <w:szCs w:val="28"/>
        </w:rPr>
        <w:t>составлена на основе</w:t>
      </w:r>
      <w:r w:rsidRPr="001001F7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001F7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образования.</w:t>
      </w:r>
    </w:p>
    <w:p w:rsidR="001001F7" w:rsidRPr="001001F7" w:rsidRDefault="001001F7" w:rsidP="001001F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001F7">
        <w:rPr>
          <w:b/>
          <w:sz w:val="28"/>
          <w:szCs w:val="28"/>
        </w:rPr>
        <w:t>Рабочая программа составлена</w:t>
      </w:r>
      <w:r w:rsidR="009C13FD">
        <w:rPr>
          <w:sz w:val="28"/>
          <w:szCs w:val="28"/>
        </w:rPr>
        <w:t xml:space="preserve"> на 14</w:t>
      </w:r>
      <w:r w:rsidRPr="001001F7">
        <w:rPr>
          <w:sz w:val="28"/>
          <w:szCs w:val="28"/>
        </w:rPr>
        <w:t xml:space="preserve"> учебных часов (из р</w:t>
      </w:r>
      <w:r w:rsidR="00D22FD2">
        <w:rPr>
          <w:sz w:val="28"/>
          <w:szCs w:val="28"/>
        </w:rPr>
        <w:t>асчёта 0,5 часа в неделю</w:t>
      </w:r>
      <w:bookmarkStart w:id="0" w:name="_GoBack"/>
      <w:bookmarkEnd w:id="0"/>
      <w:r w:rsidRPr="001001F7">
        <w:rPr>
          <w:sz w:val="28"/>
          <w:szCs w:val="28"/>
        </w:rPr>
        <w:t xml:space="preserve">) в соответствии с учебным планом МБОУ Лицея № 2 </w:t>
      </w:r>
      <w:proofErr w:type="spellStart"/>
      <w:r w:rsidRPr="001001F7">
        <w:rPr>
          <w:sz w:val="28"/>
          <w:szCs w:val="28"/>
        </w:rPr>
        <w:t>Купинского</w:t>
      </w:r>
      <w:proofErr w:type="spellEnd"/>
      <w:r w:rsidRPr="001001F7">
        <w:rPr>
          <w:sz w:val="28"/>
          <w:szCs w:val="28"/>
        </w:rPr>
        <w:t xml:space="preserve"> района.</w:t>
      </w:r>
    </w:p>
    <w:p w:rsidR="001001F7" w:rsidRPr="001001F7" w:rsidRDefault="001001F7" w:rsidP="001001F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001F7" w:rsidRPr="001001F7" w:rsidRDefault="001001F7" w:rsidP="001001F7">
      <w:pPr>
        <w:pStyle w:val="ab"/>
        <w:jc w:val="center"/>
        <w:rPr>
          <w:sz w:val="28"/>
          <w:szCs w:val="28"/>
        </w:rPr>
      </w:pPr>
      <w:r w:rsidRPr="001001F7">
        <w:rPr>
          <w:b/>
          <w:sz w:val="28"/>
          <w:szCs w:val="28"/>
        </w:rPr>
        <w:t>Планируемые</w:t>
      </w:r>
      <w:r w:rsidR="00883865">
        <w:rPr>
          <w:b/>
          <w:sz w:val="28"/>
          <w:szCs w:val="28"/>
        </w:rPr>
        <w:t xml:space="preserve"> </w:t>
      </w:r>
      <w:r w:rsidRPr="001001F7">
        <w:rPr>
          <w:b/>
          <w:sz w:val="28"/>
          <w:szCs w:val="28"/>
        </w:rPr>
        <w:t xml:space="preserve">результаты </w:t>
      </w:r>
    </w:p>
    <w:p w:rsidR="001001F7" w:rsidRPr="001001F7" w:rsidRDefault="001001F7" w:rsidP="001001F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001F7">
        <w:rPr>
          <w:rFonts w:ascii="Times New Roman" w:hAnsi="Times New Roman"/>
          <w:b/>
          <w:bCs/>
          <w:sz w:val="28"/>
          <w:szCs w:val="28"/>
          <w:u w:val="single"/>
        </w:rPr>
        <w:t>Личностные результаты: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формирование уважительного отношения к иному мнению, истории и культуре других народов; 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развитие самостоятельности и личной  ответственности  за  свои  поступки,  в 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формирование эстетических потребностей, ценностей и чувств; 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 w:rsidRPr="001001F7">
        <w:rPr>
          <w:rFonts w:ascii="Times New Roman" w:hAnsi="Times New Roman"/>
          <w:color w:val="000000"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ситуаций; </w:t>
      </w:r>
    </w:p>
    <w:p w:rsidR="001001F7" w:rsidRPr="001001F7" w:rsidRDefault="001001F7" w:rsidP="001001F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001F7" w:rsidRPr="001001F7" w:rsidRDefault="001001F7" w:rsidP="001001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001F7" w:rsidRPr="001001F7" w:rsidRDefault="001001F7" w:rsidP="001001F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proofErr w:type="spellStart"/>
      <w:r w:rsidRPr="001001F7">
        <w:rPr>
          <w:rFonts w:ascii="Times New Roman" w:hAnsi="Times New Roman"/>
          <w:b/>
          <w:color w:val="000000"/>
          <w:sz w:val="28"/>
          <w:szCs w:val="28"/>
          <w:u w:val="single"/>
        </w:rPr>
        <w:t>Метапредметные</w:t>
      </w:r>
      <w:proofErr w:type="spellEnd"/>
      <w:r w:rsidRPr="001001F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результаты: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овладение способностью принимать и сохранять цели и задачи учебной </w:t>
      </w:r>
    </w:p>
    <w:p w:rsidR="001001F7" w:rsidRPr="001001F7" w:rsidRDefault="001001F7" w:rsidP="001001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деятельности, поиска средств еѐ осуществления;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еѐ реализации, определять наиболее эффективные способы достижения результата;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использование знаково-символических сре</w:t>
      </w: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>дств пр</w:t>
      </w:r>
      <w:proofErr w:type="gramEnd"/>
      <w:r w:rsidRPr="001001F7">
        <w:rPr>
          <w:rFonts w:ascii="Times New Roman" w:hAnsi="Times New Roman"/>
          <w:color w:val="000000"/>
          <w:sz w:val="28"/>
          <w:szCs w:val="28"/>
        </w:rPr>
        <w:t xml:space="preserve">едставления информации;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lastRenderedPageBreak/>
        <w:t>активное использование речевых средств и сре</w:t>
      </w: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>дств дл</w:t>
      </w:r>
      <w:proofErr w:type="gramEnd"/>
      <w:r w:rsidRPr="001001F7">
        <w:rPr>
          <w:rFonts w:ascii="Times New Roman" w:hAnsi="Times New Roman"/>
          <w:color w:val="000000"/>
          <w:sz w:val="28"/>
          <w:szCs w:val="28"/>
        </w:rPr>
        <w:t xml:space="preserve">я решения коммуникативных и познавательных задач;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использование различных способов поиска  (в справочных  источниках),  сбора, обработки, анализа, организации, передачи и интерпретации информации;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 xml:space="preserve">овладение навыками смыслового чтения текстов различных стилей и жанров в соответствии с целями и задачами: осознанно строить речевое высказывание  в соответствии с задачами коммуникации и составлять тексты в устной и письменной формах; </w:t>
      </w:r>
      <w:proofErr w:type="gramEnd"/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готовность слушать собеседника и вести диалог, признавать возможность </w:t>
      </w:r>
    </w:p>
    <w:p w:rsidR="001001F7" w:rsidRPr="001001F7" w:rsidRDefault="001001F7" w:rsidP="001001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существования различных точек зрения и права каждого иметь свою, излагать своѐ мнение и аргументировать свою точку зрения и оценки событий;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определение общей цели и путей еѐ достижения; умение договариваться о </w:t>
      </w:r>
    </w:p>
    <w:p w:rsidR="001001F7" w:rsidRPr="001001F7" w:rsidRDefault="001001F7" w:rsidP="001001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>распределении</w:t>
      </w:r>
      <w:proofErr w:type="gramEnd"/>
      <w:r w:rsidRPr="001001F7">
        <w:rPr>
          <w:rFonts w:ascii="Times New Roman" w:hAnsi="Times New Roman"/>
          <w:color w:val="000000"/>
          <w:sz w:val="28"/>
          <w:szCs w:val="28"/>
        </w:rPr>
        <w:t xml:space="preserve">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готовность конструктивно разрешать конфликты посредством учѐта интересов сторон и сотрудничества;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овладение начальными сведениями о сущности и особенностях объектов, </w:t>
      </w:r>
    </w:p>
    <w:p w:rsidR="001001F7" w:rsidRPr="001001F7" w:rsidRDefault="001001F7" w:rsidP="001001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процессов и явлений действительности в соответствии с содержанием учебного предмета </w:t>
      </w:r>
      <w:r w:rsidRPr="001001F7">
        <w:rPr>
          <w:rFonts w:ascii="Times New Roman" w:hAnsi="Times New Roman"/>
          <w:sz w:val="28"/>
          <w:szCs w:val="28"/>
        </w:rPr>
        <w:t>«Родной (русский) язык»</w:t>
      </w:r>
      <w:r w:rsidRPr="001001F7">
        <w:rPr>
          <w:rFonts w:ascii="Times New Roman" w:hAnsi="Times New Roman"/>
          <w:color w:val="000000"/>
          <w:sz w:val="28"/>
          <w:szCs w:val="28"/>
        </w:rPr>
        <w:t>;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овладение базовыми предметными и </w:t>
      </w:r>
      <w:proofErr w:type="spellStart"/>
      <w:r w:rsidRPr="001001F7">
        <w:rPr>
          <w:rFonts w:ascii="Times New Roman" w:hAnsi="Times New Roman"/>
          <w:color w:val="000000"/>
          <w:sz w:val="28"/>
          <w:szCs w:val="28"/>
        </w:rPr>
        <w:t>межпредметными</w:t>
      </w:r>
      <w:proofErr w:type="spellEnd"/>
      <w:r w:rsidRPr="001001F7">
        <w:rPr>
          <w:rFonts w:ascii="Times New Roman" w:hAnsi="Times New Roman"/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процессами; 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</w:t>
      </w:r>
      <w:r w:rsidRPr="001001F7">
        <w:rPr>
          <w:rFonts w:ascii="Times New Roman" w:hAnsi="Times New Roman"/>
          <w:sz w:val="28"/>
          <w:szCs w:val="28"/>
        </w:rPr>
        <w:t>«Русский родной язык»</w:t>
      </w:r>
      <w:r w:rsidRPr="001001F7">
        <w:rPr>
          <w:rFonts w:ascii="Times New Roman" w:hAnsi="Times New Roman"/>
          <w:color w:val="000000"/>
          <w:sz w:val="28"/>
          <w:szCs w:val="28"/>
        </w:rPr>
        <w:t>;</w:t>
      </w:r>
    </w:p>
    <w:p w:rsidR="001001F7" w:rsidRPr="001001F7" w:rsidRDefault="001001F7" w:rsidP="001001F7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формирование первоначального  уровня культуры пользования словарями  в системе универсальных учебных действий. </w:t>
      </w:r>
    </w:p>
    <w:p w:rsidR="001001F7" w:rsidRPr="001001F7" w:rsidRDefault="001001F7" w:rsidP="001001F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1001F7" w:rsidRPr="001001F7" w:rsidRDefault="001001F7" w:rsidP="001001F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1001F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Предметные результаты: </w:t>
      </w:r>
    </w:p>
    <w:p w:rsidR="001001F7" w:rsidRPr="001001F7" w:rsidRDefault="001001F7" w:rsidP="001001F7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1001F7" w:rsidRPr="001001F7" w:rsidRDefault="001001F7" w:rsidP="001001F7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обогащение активного и потенциального словарного запаса, развитие у </w:t>
      </w: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1001F7">
        <w:rPr>
          <w:rFonts w:ascii="Times New Roman" w:hAnsi="Times New Roman"/>
          <w:color w:val="000000"/>
          <w:sz w:val="28"/>
          <w:szCs w:val="28"/>
        </w:rPr>
        <w:t xml:space="preserve"> культуры владения родным языком в соответствии с нормами устной и письменной речи, правилами речевого этикета; </w:t>
      </w:r>
    </w:p>
    <w:p w:rsidR="001001F7" w:rsidRPr="001001F7" w:rsidRDefault="001001F7" w:rsidP="001001F7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lastRenderedPageBreak/>
        <w:t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речи и письменной родной речи как показателям общей культуры и гражданской позиции человека;</w:t>
      </w:r>
    </w:p>
    <w:p w:rsidR="001001F7" w:rsidRPr="001001F7" w:rsidRDefault="001001F7" w:rsidP="001001F7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>овладение первоначальными умениями ориентироваться в целях, задачах, средствах и условиях общения, формирования базовых навыков выбора адекватных языковых сре</w:t>
      </w:r>
      <w:proofErr w:type="gramStart"/>
      <w:r w:rsidRPr="001001F7">
        <w:rPr>
          <w:rFonts w:ascii="Times New Roman" w:hAnsi="Times New Roman"/>
          <w:color w:val="000000"/>
          <w:sz w:val="28"/>
          <w:szCs w:val="28"/>
        </w:rPr>
        <w:t>дств дл</w:t>
      </w:r>
      <w:proofErr w:type="gramEnd"/>
      <w:r w:rsidRPr="001001F7">
        <w:rPr>
          <w:rFonts w:ascii="Times New Roman" w:hAnsi="Times New Roman"/>
          <w:color w:val="000000"/>
          <w:sz w:val="28"/>
          <w:szCs w:val="28"/>
        </w:rPr>
        <w:t xml:space="preserve">я успешного решения коммуникативных задач; </w:t>
      </w:r>
    </w:p>
    <w:p w:rsidR="001001F7" w:rsidRPr="001001F7" w:rsidRDefault="001001F7" w:rsidP="001001F7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F7">
        <w:rPr>
          <w:rFonts w:ascii="Times New Roman" w:hAnsi="Times New Roman"/>
          <w:color w:val="000000"/>
          <w:sz w:val="28"/>
          <w:szCs w:val="28"/>
        </w:rPr>
        <w:t xml:space="preserve">овладение учебными действиями  с языковыми единицами и умение использовать знания для решения познавательными, практическими и коммуникативных задач.  </w:t>
      </w:r>
    </w:p>
    <w:p w:rsidR="006E04CA" w:rsidRPr="001001F7" w:rsidRDefault="006E04CA" w:rsidP="001001F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u w:val="single"/>
        </w:rPr>
      </w:pPr>
    </w:p>
    <w:p w:rsidR="00F02BD9" w:rsidRPr="001001F7" w:rsidRDefault="00F02BD9" w:rsidP="001001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001F7">
        <w:rPr>
          <w:b/>
          <w:sz w:val="28"/>
          <w:szCs w:val="28"/>
        </w:rPr>
        <w:t xml:space="preserve">Содержание учебного предмета </w:t>
      </w:r>
    </w:p>
    <w:p w:rsidR="003B52FD" w:rsidRPr="001001F7" w:rsidRDefault="003B52FD" w:rsidP="001001F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1. Русск</w:t>
      </w:r>
      <w:r w:rsidR="009C13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ий язык: прошлое и настоящее (9</w:t>
      </w:r>
      <w:r w:rsidRPr="00100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часов)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Слова, называющие предметы традиционного русского быта: 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1) слова, описывающие город (например, </w:t>
      </w:r>
      <w:r w:rsidRPr="001001F7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конка, карета, городовой, фонарщик, лавка, купец, приказчик, полицмейстер, мастеровой</w:t>
      </w:r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); </w:t>
      </w:r>
      <w:proofErr w:type="gramEnd"/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2) слова, называющие то, во что раньше одевались, элементы женского русского костюма (например, </w:t>
      </w:r>
      <w:r w:rsidRPr="001001F7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кафтан, зипун, армяк, </w:t>
      </w:r>
      <w:proofErr w:type="spellStart"/>
      <w:r w:rsidRPr="001001F7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навершник</w:t>
      </w:r>
      <w:proofErr w:type="spellEnd"/>
      <w:r w:rsidRPr="001001F7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душегрея, салоп,  кушак, понева, передник, </w:t>
      </w:r>
      <w:r w:rsidRPr="001001F7">
        <w:rPr>
          <w:rFonts w:ascii="Times New Roman" w:hAnsi="Times New Roman" w:cs="Times New Roman"/>
          <w:i/>
          <w:sz w:val="28"/>
          <w:szCs w:val="28"/>
        </w:rPr>
        <w:t xml:space="preserve">кокошник, кичка, сорока, </w:t>
      </w:r>
      <w:proofErr w:type="spellStart"/>
      <w:r w:rsidRPr="001001F7">
        <w:rPr>
          <w:rFonts w:ascii="Times New Roman" w:hAnsi="Times New Roman" w:cs="Times New Roman"/>
          <w:i/>
          <w:sz w:val="28"/>
          <w:szCs w:val="28"/>
        </w:rPr>
        <w:t>позатыльник</w:t>
      </w:r>
      <w:proofErr w:type="spellEnd"/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>);</w:t>
      </w:r>
      <w:proofErr w:type="gramEnd"/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Пословицы и поговорки, фразеологизмы,  возникновение которых связано с предметами и явлениями традиционного русского быта (например, </w:t>
      </w:r>
      <w:r w:rsidRPr="001001F7">
        <w:rPr>
          <w:rFonts w:ascii="Times New Roman" w:hAnsi="Times New Roman" w:cs="Times New Roman"/>
          <w:bCs/>
          <w:i/>
          <w:color w:val="000000"/>
          <w:sz w:val="28"/>
          <w:szCs w:val="28"/>
        </w:rPr>
        <w:t>работать спустя рукава</w:t>
      </w:r>
      <w:r w:rsidRPr="001001F7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100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один </w:t>
      </w:r>
      <w:proofErr w:type="spellStart"/>
      <w:r w:rsidRPr="001001F7">
        <w:rPr>
          <w:rFonts w:ascii="Times New Roman" w:hAnsi="Times New Roman" w:cs="Times New Roman"/>
          <w:sz w:val="28"/>
          <w:szCs w:val="28"/>
          <w:shd w:val="clear" w:color="auto" w:fill="FFFFFF"/>
        </w:rPr>
        <w:t>салопчик</w:t>
      </w:r>
      <w:proofErr w:type="spellEnd"/>
      <w:r w:rsidRPr="001001F7">
        <w:rPr>
          <w:rFonts w:ascii="Times New Roman" w:hAnsi="Times New Roman" w:cs="Times New Roman"/>
          <w:sz w:val="28"/>
          <w:szCs w:val="28"/>
          <w:shd w:val="clear" w:color="auto" w:fill="FFFFFF"/>
        </w:rPr>
        <w:t>, да и тот подбит ветром</w:t>
      </w:r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>Проектное задание: «Русский народный костюм».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2FD" w:rsidRPr="001001F7" w:rsidRDefault="009C13FD" w:rsidP="001001F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2. Язык в действии (3</w:t>
      </w:r>
      <w:r w:rsidR="003B52FD" w:rsidRPr="00100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часа)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bCs/>
          <w:color w:val="000000"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t xml:space="preserve">Слово, его значение. Слова нейтральные и эмоциональные и эмоционально окрашенные. 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t>Фразеологизмы. Умение определять значение устойчивого выражения, употреблять его в заданной речевой ситуации.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t>Заимствованные слова. Основные источники пополнения словаря. Знакомство с элементами словообразования.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52FD" w:rsidRPr="001001F7" w:rsidRDefault="003B52FD" w:rsidP="001001F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="009C13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здел 3. Секреты речи и текста (2</w:t>
      </w:r>
      <w:r w:rsidRPr="00100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часа)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t>Тема, основная мысль текста. Опорные слова. Структура текста. План, виды плана.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 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t>Типы текста. Повествование, описание, рассуждение. Умение составлять описание  предметов и явлений, рассуждение в художественном и научном стилях. Умение составлять повествование с элементами описания.</w:t>
      </w:r>
    </w:p>
    <w:p w:rsidR="003B52FD" w:rsidRPr="001001F7" w:rsidRDefault="003B52FD" w:rsidP="00100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1F7">
        <w:rPr>
          <w:rFonts w:ascii="Times New Roman" w:hAnsi="Times New Roman" w:cs="Times New Roman"/>
          <w:color w:val="000000"/>
          <w:sz w:val="28"/>
          <w:szCs w:val="28"/>
        </w:rPr>
        <w:t xml:space="preserve"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 </w:t>
      </w:r>
    </w:p>
    <w:p w:rsidR="00C75697" w:rsidRPr="003163F2" w:rsidRDefault="00C75697" w:rsidP="001001F7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3163F2" w:rsidRPr="003163F2" w:rsidRDefault="003163F2" w:rsidP="003163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63F2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  <w:proofErr w:type="gramStart"/>
      <w:r w:rsidRPr="003163F2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</w:p>
    <w:p w:rsidR="003163F2" w:rsidRPr="003163F2" w:rsidRDefault="003163F2" w:rsidP="003163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63F2">
        <w:rPr>
          <w:rFonts w:ascii="Times New Roman" w:eastAsia="Calibri" w:hAnsi="Times New Roman" w:cs="Times New Roman"/>
          <w:b/>
          <w:sz w:val="28"/>
          <w:szCs w:val="28"/>
        </w:rPr>
        <w:t>РОДНОМУ (РУССКОМУ)  ЯЗЫКУ В 3 КЛАССЕ</w:t>
      </w:r>
    </w:p>
    <w:p w:rsidR="003163F2" w:rsidRPr="003163F2" w:rsidRDefault="003163F2" w:rsidP="003163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7276"/>
        <w:gridCol w:w="2187"/>
      </w:tblGrid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3163F2" w:rsidRPr="003163F2" w:rsidTr="008302FF">
        <w:tc>
          <w:tcPr>
            <w:tcW w:w="8472" w:type="dxa"/>
            <w:gridSpan w:val="2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Русский язык: прошлое и настоящее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часов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Где путь прямой, там не езди по кривой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Кто друг, тот брат родной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Дождик вымочит, а красно солнышко высушит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Сошлись два друга – мороз да вьюга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Ветер без крыльев летает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Какой лес без чудес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Дело мастера </w:t>
            </w:r>
            <w:proofErr w:type="spellStart"/>
            <w:proofErr w:type="gramStart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мастера</w:t>
            </w:r>
            <w:proofErr w:type="spellEnd"/>
            <w:proofErr w:type="gramEnd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боится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Заиграйте, мои гусли …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ни город, то </w:t>
            </w:r>
            <w:proofErr w:type="spellStart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норов</w:t>
            </w:r>
            <w:proofErr w:type="gramStart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.У</w:t>
            </w:r>
            <w:proofErr w:type="spellEnd"/>
            <w:proofErr w:type="gramEnd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земли ясно солнце, у человека - слово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8472" w:type="dxa"/>
            <w:gridSpan w:val="2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Язык в действии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  часа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Для чего нужны суффиксы? Какие особенности рода имён существительных  есть в русском языке?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Все ли имена существительные «умеют» изменяться по числам? Как изменяются имена существительные во множественном числе?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Зачем в русском языке такие разные предлоги?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8472" w:type="dxa"/>
            <w:gridSpan w:val="2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Секреты речи и текста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 часа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Создаём тексты – рассуждения</w:t>
            </w:r>
            <w:proofErr w:type="gramStart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Учимся редактировать тексты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163F2" w:rsidRPr="003163F2" w:rsidTr="008302FF">
        <w:tc>
          <w:tcPr>
            <w:tcW w:w="959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3163F2" w:rsidRPr="003163F2" w:rsidRDefault="003163F2" w:rsidP="003163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sz w:val="28"/>
                <w:szCs w:val="28"/>
              </w:rPr>
              <w:t>Создаём тексты - повествования</w:t>
            </w:r>
          </w:p>
        </w:tc>
        <w:tc>
          <w:tcPr>
            <w:tcW w:w="2210" w:type="dxa"/>
          </w:tcPr>
          <w:p w:rsidR="003163F2" w:rsidRPr="003163F2" w:rsidRDefault="003163F2" w:rsidP="0031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63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3163F2" w:rsidRPr="003163F2" w:rsidRDefault="003163F2" w:rsidP="001001F7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sectPr w:rsidR="003163F2" w:rsidRPr="003163F2" w:rsidSect="00C75697">
      <w:footerReference w:type="default" r:id="rId9"/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33F" w:rsidRDefault="00F3433F" w:rsidP="009176AB">
      <w:pPr>
        <w:spacing w:after="0" w:line="240" w:lineRule="auto"/>
      </w:pPr>
      <w:r>
        <w:separator/>
      </w:r>
    </w:p>
  </w:endnote>
  <w:endnote w:type="continuationSeparator" w:id="1">
    <w:p w:rsidR="00F3433F" w:rsidRDefault="00F3433F" w:rsidP="00917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9725"/>
      <w:docPartObj>
        <w:docPartGallery w:val="Page Numbers (Bottom of Page)"/>
        <w:docPartUnique/>
      </w:docPartObj>
    </w:sdtPr>
    <w:sdtContent>
      <w:p w:rsidR="009176AB" w:rsidRDefault="000C74B6">
        <w:pPr>
          <w:pStyle w:val="a9"/>
          <w:jc w:val="center"/>
        </w:pPr>
        <w:r>
          <w:fldChar w:fldCharType="begin"/>
        </w:r>
        <w:r w:rsidR="009C13FD">
          <w:instrText xml:space="preserve"> PAGE   \* MERGEFORMAT </w:instrText>
        </w:r>
        <w:r>
          <w:fldChar w:fldCharType="separate"/>
        </w:r>
        <w:r w:rsidR="004776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6AB" w:rsidRDefault="009176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33F" w:rsidRDefault="00F3433F" w:rsidP="009176AB">
      <w:pPr>
        <w:spacing w:after="0" w:line="240" w:lineRule="auto"/>
      </w:pPr>
      <w:r>
        <w:separator/>
      </w:r>
    </w:p>
  </w:footnote>
  <w:footnote w:type="continuationSeparator" w:id="1">
    <w:p w:rsidR="00F3433F" w:rsidRDefault="00F3433F" w:rsidP="00917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B9D0D9DC"/>
    <w:lvl w:ilvl="0" w:tplc="5F9099C6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0CE015CD"/>
    <w:multiLevelType w:val="hybridMultilevel"/>
    <w:tmpl w:val="10305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323475"/>
    <w:multiLevelType w:val="multilevel"/>
    <w:tmpl w:val="FF6EB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C4A09"/>
    <w:multiLevelType w:val="hybridMultilevel"/>
    <w:tmpl w:val="1128A0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B12"/>
    <w:multiLevelType w:val="hybridMultilevel"/>
    <w:tmpl w:val="6FC42662"/>
    <w:lvl w:ilvl="0" w:tplc="F0F6B4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5456B"/>
    <w:multiLevelType w:val="hybridMultilevel"/>
    <w:tmpl w:val="ADA8A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8C456A"/>
    <w:multiLevelType w:val="hybridMultilevel"/>
    <w:tmpl w:val="884C2B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0A4772F"/>
    <w:multiLevelType w:val="hybridMultilevel"/>
    <w:tmpl w:val="0A54A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2354C5B"/>
    <w:multiLevelType w:val="multilevel"/>
    <w:tmpl w:val="4AD67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525C49"/>
    <w:multiLevelType w:val="hybridMultilevel"/>
    <w:tmpl w:val="4F54D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5418C1"/>
    <w:multiLevelType w:val="hybridMultilevel"/>
    <w:tmpl w:val="AD123A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63C36"/>
    <w:multiLevelType w:val="hybridMultilevel"/>
    <w:tmpl w:val="35B614AC"/>
    <w:lvl w:ilvl="0" w:tplc="C70A6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296D71"/>
    <w:multiLevelType w:val="multilevel"/>
    <w:tmpl w:val="29306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5D60AE"/>
    <w:multiLevelType w:val="hybridMultilevel"/>
    <w:tmpl w:val="A2B0D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4"/>
  </w:num>
  <w:num w:numId="6">
    <w:abstractNumId w:val="11"/>
  </w:num>
  <w:num w:numId="7">
    <w:abstractNumId w:val="7"/>
  </w:num>
  <w:num w:numId="8">
    <w:abstractNumId w:val="3"/>
  </w:num>
  <w:num w:numId="9">
    <w:abstractNumId w:val="13"/>
  </w:num>
  <w:num w:numId="10">
    <w:abstractNumId w:val="10"/>
  </w:num>
  <w:num w:numId="11">
    <w:abstractNumId w:val="6"/>
  </w:num>
  <w:num w:numId="12">
    <w:abstractNumId w:val="9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FB7"/>
    <w:rsid w:val="000402B4"/>
    <w:rsid w:val="00043863"/>
    <w:rsid w:val="000C74B6"/>
    <w:rsid w:val="001001F7"/>
    <w:rsid w:val="00126D0B"/>
    <w:rsid w:val="001278D4"/>
    <w:rsid w:val="001553AE"/>
    <w:rsid w:val="001970E4"/>
    <w:rsid w:val="002457C7"/>
    <w:rsid w:val="00287A74"/>
    <w:rsid w:val="002B3EE5"/>
    <w:rsid w:val="003163F2"/>
    <w:rsid w:val="00333466"/>
    <w:rsid w:val="00344ACC"/>
    <w:rsid w:val="003801A6"/>
    <w:rsid w:val="003A2336"/>
    <w:rsid w:val="003B42D0"/>
    <w:rsid w:val="003B52FD"/>
    <w:rsid w:val="003F7942"/>
    <w:rsid w:val="00400A88"/>
    <w:rsid w:val="00440F44"/>
    <w:rsid w:val="004776F4"/>
    <w:rsid w:val="004F3AA5"/>
    <w:rsid w:val="005B2407"/>
    <w:rsid w:val="006201D9"/>
    <w:rsid w:val="0069000A"/>
    <w:rsid w:val="006A358E"/>
    <w:rsid w:val="006E04CA"/>
    <w:rsid w:val="007246A5"/>
    <w:rsid w:val="00883865"/>
    <w:rsid w:val="009176AB"/>
    <w:rsid w:val="009458B8"/>
    <w:rsid w:val="0098133A"/>
    <w:rsid w:val="009C13FD"/>
    <w:rsid w:val="009F6C2F"/>
    <w:rsid w:val="00A02FB7"/>
    <w:rsid w:val="00A73505"/>
    <w:rsid w:val="00A9213A"/>
    <w:rsid w:val="00AD14C1"/>
    <w:rsid w:val="00BD7453"/>
    <w:rsid w:val="00C75697"/>
    <w:rsid w:val="00C91ABF"/>
    <w:rsid w:val="00CD4AC2"/>
    <w:rsid w:val="00D2214D"/>
    <w:rsid w:val="00D22FD2"/>
    <w:rsid w:val="00DA76FD"/>
    <w:rsid w:val="00DD0F13"/>
    <w:rsid w:val="00F02BD9"/>
    <w:rsid w:val="00F2193B"/>
    <w:rsid w:val="00F34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2FB7"/>
  </w:style>
  <w:style w:type="character" w:styleId="a4">
    <w:name w:val="Strong"/>
    <w:basedOn w:val="a0"/>
    <w:uiPriority w:val="22"/>
    <w:qFormat/>
    <w:rsid w:val="001278D4"/>
    <w:rPr>
      <w:b/>
      <w:bCs/>
    </w:rPr>
  </w:style>
  <w:style w:type="paragraph" w:customStyle="1" w:styleId="c26">
    <w:name w:val="c26"/>
    <w:basedOn w:val="a"/>
    <w:rsid w:val="00D2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2214D"/>
  </w:style>
  <w:style w:type="character" w:customStyle="1" w:styleId="c9">
    <w:name w:val="c9"/>
    <w:basedOn w:val="a0"/>
    <w:rsid w:val="00D2214D"/>
  </w:style>
  <w:style w:type="character" w:customStyle="1" w:styleId="c10">
    <w:name w:val="c10"/>
    <w:basedOn w:val="a0"/>
    <w:rsid w:val="00D2214D"/>
  </w:style>
  <w:style w:type="character" w:customStyle="1" w:styleId="c6">
    <w:name w:val="c6"/>
    <w:basedOn w:val="a0"/>
    <w:rsid w:val="00D2214D"/>
  </w:style>
  <w:style w:type="paragraph" w:styleId="a5">
    <w:name w:val="List Paragraph"/>
    <w:basedOn w:val="a"/>
    <w:link w:val="a6"/>
    <w:qFormat/>
    <w:rsid w:val="00BD745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91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76AB"/>
  </w:style>
  <w:style w:type="paragraph" w:styleId="a9">
    <w:name w:val="footer"/>
    <w:basedOn w:val="a"/>
    <w:link w:val="aa"/>
    <w:uiPriority w:val="99"/>
    <w:unhideWhenUsed/>
    <w:rsid w:val="0091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76AB"/>
  </w:style>
  <w:style w:type="character" w:customStyle="1" w:styleId="a6">
    <w:name w:val="Абзац списка Знак"/>
    <w:link w:val="a5"/>
    <w:locked/>
    <w:rsid w:val="003B52F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B52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No Spacing"/>
    <w:uiPriority w:val="1"/>
    <w:qFormat/>
    <w:rsid w:val="001001F7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47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7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4E24-3A84-4300-9F3B-A0B2DFFF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25</cp:lastModifiedBy>
  <cp:revision>29</cp:revision>
  <cp:lastPrinted>2017-06-28T11:06:00Z</cp:lastPrinted>
  <dcterms:created xsi:type="dcterms:W3CDTF">2017-03-29T08:31:00Z</dcterms:created>
  <dcterms:modified xsi:type="dcterms:W3CDTF">2020-12-14T04:32:00Z</dcterms:modified>
</cp:coreProperties>
</file>